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72" w:rsidRPr="00406E6A" w:rsidRDefault="00434D72" w:rsidP="00434D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406E6A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="00E07727">
        <w:rPr>
          <w:rFonts w:ascii="Times New Roman" w:hAnsi="Times New Roman"/>
          <w:b/>
          <w:bCs/>
          <w:sz w:val="24"/>
          <w:szCs w:val="24"/>
        </w:rPr>
        <w:t>ППП</w:t>
      </w:r>
      <w:r>
        <w:rPr>
          <w:rFonts w:ascii="Times New Roman" w:hAnsi="Times New Roman"/>
          <w:b/>
          <w:bCs/>
          <w:sz w:val="24"/>
          <w:szCs w:val="24"/>
        </w:rPr>
        <w:t xml:space="preserve"> «Общая врачебная практика»</w:t>
      </w:r>
    </w:p>
    <w:p w:rsidR="00434D72" w:rsidRPr="00406E6A" w:rsidRDefault="00434D72" w:rsidP="00434D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4D72" w:rsidRPr="00406E6A" w:rsidRDefault="00434D72" w:rsidP="00434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6A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="00E07727">
        <w:rPr>
          <w:rFonts w:ascii="Times New Roman" w:hAnsi="Times New Roman"/>
          <w:color w:val="000000"/>
          <w:sz w:val="24"/>
          <w:szCs w:val="24"/>
        </w:rPr>
        <w:t>профессиональной переподготовки</w:t>
      </w:r>
      <w:r w:rsidRPr="00406E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Общая врачебная практика</w:t>
      </w:r>
      <w:r w:rsidRPr="00406E6A">
        <w:rPr>
          <w:rFonts w:ascii="Times New Roman" w:hAnsi="Times New Roman"/>
          <w:color w:val="000000"/>
          <w:sz w:val="24"/>
          <w:szCs w:val="24"/>
        </w:rPr>
        <w:t>» кафедра располагает наличием:</w:t>
      </w:r>
    </w:p>
    <w:p w:rsidR="00434D72" w:rsidRPr="00406E6A" w:rsidRDefault="00434D72" w:rsidP="00434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6A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</w:t>
      </w:r>
      <w:r>
        <w:rPr>
          <w:rFonts w:ascii="Times New Roman" w:hAnsi="Times New Roman"/>
          <w:color w:val="000000"/>
          <w:sz w:val="24"/>
          <w:szCs w:val="24"/>
        </w:rPr>
        <w:t>манекены и аппаратуру для отработки практических навыков</w:t>
      </w:r>
      <w:r w:rsidRPr="00406E6A">
        <w:rPr>
          <w:rFonts w:ascii="Times New Roman" w:hAnsi="Times New Roman"/>
          <w:color w:val="000000"/>
          <w:sz w:val="24"/>
          <w:szCs w:val="24"/>
        </w:rPr>
        <w:t>;</w:t>
      </w:r>
    </w:p>
    <w:p w:rsidR="00434D72" w:rsidRPr="00406E6A" w:rsidRDefault="00434D72" w:rsidP="00434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6A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406E6A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406E6A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434D72" w:rsidRPr="00406E6A" w:rsidRDefault="00434D72" w:rsidP="00434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6A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434D72" w:rsidRPr="00406E6A" w:rsidRDefault="00434D72" w:rsidP="00434D7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4D72" w:rsidRPr="00AE7C7B" w:rsidRDefault="00434D72" w:rsidP="00434D72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E7C7B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AE7C7B">
        <w:rPr>
          <w:rFonts w:ascii="Times New Roman" w:hAnsi="Times New Roman"/>
          <w:bCs/>
          <w:sz w:val="24"/>
          <w:szCs w:val="24"/>
          <w:u w:val="single"/>
        </w:rPr>
        <w:t>ГБУЗ КО «ККССМП»</w:t>
      </w:r>
    </w:p>
    <w:p w:rsidR="00434D72" w:rsidRDefault="00434D72" w:rsidP="00434D72">
      <w:pPr>
        <w:spacing w:line="240" w:lineRule="auto"/>
        <w:jc w:val="both"/>
        <w:rPr>
          <w:bCs/>
          <w:sz w:val="20"/>
          <w:szCs w:val="20"/>
        </w:rPr>
      </w:pPr>
      <w:r w:rsidRPr="00521B70">
        <w:rPr>
          <w:bCs/>
        </w:rPr>
        <w:t xml:space="preserve">                               </w:t>
      </w:r>
      <w:r>
        <w:rPr>
          <w:bCs/>
        </w:rPr>
        <w:t xml:space="preserve">        </w:t>
      </w:r>
      <w:r w:rsidRPr="00521B70">
        <w:rPr>
          <w:bCs/>
        </w:rPr>
        <w:t xml:space="preserve"> </w:t>
      </w:r>
      <w:r>
        <w:rPr>
          <w:bCs/>
          <w:sz w:val="20"/>
          <w:szCs w:val="20"/>
        </w:rPr>
        <w:t xml:space="preserve"> </w:t>
      </w:r>
    </w:p>
    <w:tbl>
      <w:tblPr>
        <w:tblW w:w="10778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620"/>
        <w:gridCol w:w="1620"/>
        <w:gridCol w:w="2160"/>
        <w:gridCol w:w="1080"/>
        <w:gridCol w:w="2138"/>
      </w:tblGrid>
      <w:tr w:rsidR="00434D72" w:rsidRPr="00026997" w:rsidTr="00E07727">
        <w:trPr>
          <w:trHeight w:val="894"/>
        </w:trPr>
        <w:tc>
          <w:tcPr>
            <w:tcW w:w="2160" w:type="dxa"/>
          </w:tcPr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Наименование</w:t>
            </w:r>
          </w:p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кафедры</w:t>
            </w:r>
          </w:p>
        </w:tc>
        <w:tc>
          <w:tcPr>
            <w:tcW w:w="1620" w:type="dxa"/>
          </w:tcPr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Вид помещения</w:t>
            </w:r>
          </w:p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(учебная аудитория, лаборатория,</w:t>
            </w:r>
          </w:p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компьютерный класс)</w:t>
            </w:r>
          </w:p>
        </w:tc>
        <w:tc>
          <w:tcPr>
            <w:tcW w:w="1620" w:type="dxa"/>
          </w:tcPr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DDD">
              <w:rPr>
                <w:rFonts w:ascii="Times New Roman" w:hAnsi="Times New Roman"/>
                <w:bCs/>
              </w:rPr>
              <w:t>Местонахож</w:t>
            </w:r>
            <w:proofErr w:type="spellEnd"/>
          </w:p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DDD">
              <w:rPr>
                <w:rFonts w:ascii="Times New Roman" w:hAnsi="Times New Roman"/>
                <w:bCs/>
              </w:rPr>
              <w:t>дение</w:t>
            </w:r>
            <w:proofErr w:type="spellEnd"/>
          </w:p>
          <w:p w:rsidR="00434D72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(адрес, </w:t>
            </w:r>
            <w:proofErr w:type="spellStart"/>
            <w:r w:rsidRPr="003E2DDD">
              <w:rPr>
                <w:rFonts w:ascii="Times New Roman" w:hAnsi="Times New Roman"/>
                <w:bCs/>
              </w:rPr>
              <w:t>наименова</w:t>
            </w:r>
            <w:proofErr w:type="spellEnd"/>
          </w:p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DDD">
              <w:rPr>
                <w:rFonts w:ascii="Times New Roman" w:hAnsi="Times New Roman"/>
                <w:bCs/>
              </w:rPr>
              <w:t>ние</w:t>
            </w:r>
            <w:proofErr w:type="spellEnd"/>
            <w:r w:rsidRPr="003E2DDD">
              <w:rPr>
                <w:rFonts w:ascii="Times New Roman" w:hAnsi="Times New Roman"/>
                <w:bCs/>
              </w:rPr>
              <w:t xml:space="preserve"> учреждения, корпус,</w:t>
            </w:r>
          </w:p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номер аудитории)</w:t>
            </w:r>
          </w:p>
        </w:tc>
        <w:tc>
          <w:tcPr>
            <w:tcW w:w="2160" w:type="dxa"/>
          </w:tcPr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Наименование оборудования </w:t>
            </w:r>
          </w:p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и количество,</w:t>
            </w:r>
          </w:p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год ввода в эксплуатацию</w:t>
            </w:r>
          </w:p>
        </w:tc>
        <w:tc>
          <w:tcPr>
            <w:tcW w:w="1080" w:type="dxa"/>
          </w:tcPr>
          <w:p w:rsidR="00434D72" w:rsidRPr="003E2DDD" w:rsidRDefault="00434D72" w:rsidP="00D2370F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Вмести-</w:t>
            </w:r>
            <w:proofErr w:type="spellStart"/>
            <w:r w:rsidRPr="003E2DDD">
              <w:rPr>
                <w:rFonts w:ascii="Times New Roman" w:hAnsi="Times New Roman"/>
                <w:bCs/>
              </w:rPr>
              <w:t>мость</w:t>
            </w:r>
            <w:proofErr w:type="spellEnd"/>
            <w:r w:rsidRPr="003E2DDD">
              <w:rPr>
                <w:rFonts w:ascii="Times New Roman" w:hAnsi="Times New Roman"/>
                <w:bCs/>
              </w:rPr>
              <w:t>, чел.</w:t>
            </w:r>
          </w:p>
        </w:tc>
        <w:tc>
          <w:tcPr>
            <w:tcW w:w="2138" w:type="dxa"/>
          </w:tcPr>
          <w:p w:rsidR="00434D72" w:rsidRPr="003E2DDD" w:rsidRDefault="00434D72" w:rsidP="00D2370F">
            <w:pPr>
              <w:pStyle w:val="Default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Общая</w:t>
            </w:r>
          </w:p>
          <w:p w:rsidR="00434D72" w:rsidRPr="003E2DDD" w:rsidRDefault="00434D72" w:rsidP="00D2370F">
            <w:pPr>
              <w:pStyle w:val="Default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 площадь помещений, используемых</w:t>
            </w:r>
          </w:p>
          <w:p w:rsidR="00434D72" w:rsidRPr="003E2DDD" w:rsidRDefault="00434D72" w:rsidP="00D2370F">
            <w:pPr>
              <w:pStyle w:val="Default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 в учебном </w:t>
            </w:r>
          </w:p>
          <w:p w:rsidR="00434D72" w:rsidRPr="003E2DDD" w:rsidRDefault="00434D72" w:rsidP="00D2370F">
            <w:pPr>
              <w:pStyle w:val="Default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 процессе</w:t>
            </w:r>
          </w:p>
        </w:tc>
      </w:tr>
      <w:tr w:rsidR="00434D72" w:rsidRPr="00026997" w:rsidTr="00E07727">
        <w:trPr>
          <w:trHeight w:val="385"/>
        </w:trPr>
        <w:tc>
          <w:tcPr>
            <w:tcW w:w="2160" w:type="dxa"/>
            <w:vMerge w:val="restart"/>
          </w:tcPr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Поликлинической 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терапии, последипломной подготовки  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и сестринского дела</w:t>
            </w:r>
          </w:p>
          <w:p w:rsidR="00434D72" w:rsidRPr="00C118A5" w:rsidRDefault="00434D72" w:rsidP="00D2370F">
            <w:pPr>
              <w:pStyle w:val="Default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Лекционный зал </w:t>
            </w:r>
          </w:p>
        </w:tc>
        <w:tc>
          <w:tcPr>
            <w:tcW w:w="1620" w:type="dxa"/>
          </w:tcPr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ул. Волгоградская, 39, актовый зал  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Стулья – 100;  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Стол – 4;  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Мультимедийный проектор – 1 шт. 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Ноутбук –1 шт.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 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434D72" w:rsidRPr="00C118A5" w:rsidRDefault="00434D72" w:rsidP="00D2370F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200</w:t>
            </w:r>
          </w:p>
        </w:tc>
        <w:tc>
          <w:tcPr>
            <w:tcW w:w="2138" w:type="dxa"/>
            <w:vMerge w:val="restart"/>
          </w:tcPr>
          <w:p w:rsidR="00434D72" w:rsidRPr="00C118A5" w:rsidRDefault="00434D72" w:rsidP="00D2370F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300 м.кв.</w:t>
            </w:r>
          </w:p>
          <w:p w:rsidR="00434D72" w:rsidRDefault="00434D72" w:rsidP="00D237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.</w:t>
            </w:r>
          </w:p>
        </w:tc>
      </w:tr>
      <w:tr w:rsidR="00434D72" w:rsidRPr="00026997" w:rsidTr="00E07727">
        <w:trPr>
          <w:trHeight w:val="385"/>
        </w:trPr>
        <w:tc>
          <w:tcPr>
            <w:tcW w:w="2160" w:type="dxa"/>
            <w:vMerge/>
          </w:tcPr>
          <w:p w:rsidR="00434D72" w:rsidRPr="00C118A5" w:rsidRDefault="00434D72" w:rsidP="00D2370F">
            <w:pPr>
              <w:pStyle w:val="Default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Комната для практических занятий </w:t>
            </w:r>
          </w:p>
        </w:tc>
        <w:tc>
          <w:tcPr>
            <w:tcW w:w="1620" w:type="dxa"/>
          </w:tcPr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ул. Вахрушева, 4А, ГАУЗ КО «КГКБ № 11»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кабинет № 105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Столы – 10, стулья – 20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Персональный компьютер – 3шт.</w:t>
            </w:r>
          </w:p>
          <w:p w:rsidR="00434D72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Манекен взрослого для отработки навыков СЛР,</w:t>
            </w:r>
            <w:r>
              <w:rPr>
                <w:rFonts w:ascii="Times New Roman" w:hAnsi="Times New Roman"/>
              </w:rPr>
              <w:t xml:space="preserve"> катетеризации центральных вен, интубации трахеи-3шт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Манекен ребенка для отработки навыков СЛР, катетеризации центральных вен, интубации трахеи-3шт</w:t>
            </w:r>
            <w:r w:rsidRPr="00C118A5">
              <w:rPr>
                <w:rFonts w:ascii="Times New Roman" w:hAnsi="Times New Roman"/>
              </w:rPr>
              <w:t xml:space="preserve"> 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Дефибриллятор – 2 шт.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lastRenderedPageBreak/>
              <w:t>Электрокардиограф – 1 шт.</w:t>
            </w:r>
          </w:p>
          <w:p w:rsidR="00434D72" w:rsidRDefault="00434D72" w:rsidP="00D2370F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Набор инструментов</w:t>
            </w:r>
            <w:r>
              <w:rPr>
                <w:rFonts w:ascii="Times New Roman" w:hAnsi="Times New Roman"/>
              </w:rPr>
              <w:t xml:space="preserve"> для проведения интубации трахеи-2шт</w:t>
            </w:r>
          </w:p>
          <w:p w:rsidR="00434D72" w:rsidRPr="00C118A5" w:rsidRDefault="00434D72" w:rsidP="00D2370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инструментов для катетеризации центральных вен-2шт</w:t>
            </w:r>
            <w:r w:rsidRPr="00C118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434D72" w:rsidRPr="00C118A5" w:rsidRDefault="00434D72" w:rsidP="00D2370F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138" w:type="dxa"/>
            <w:vMerge/>
          </w:tcPr>
          <w:p w:rsidR="00434D72" w:rsidRDefault="00434D72" w:rsidP="00D237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39104F" w:rsidRDefault="0039104F"/>
    <w:sectPr w:rsidR="0039104F" w:rsidSect="0039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BD"/>
    <w:multiLevelType w:val="multilevel"/>
    <w:tmpl w:val="8A1274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370452FC"/>
    <w:multiLevelType w:val="hybridMultilevel"/>
    <w:tmpl w:val="C10A1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B5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D72"/>
    <w:rsid w:val="00167088"/>
    <w:rsid w:val="0039104F"/>
    <w:rsid w:val="00434D72"/>
    <w:rsid w:val="007F1A34"/>
    <w:rsid w:val="00E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8E3B"/>
  <w15:docId w15:val="{0E0062FC-2F25-4F95-BE3F-274B6D0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34D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7F1A3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7F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2022-04-04T11:39:00Z</dcterms:created>
  <dcterms:modified xsi:type="dcterms:W3CDTF">2022-04-07T03:14:00Z</dcterms:modified>
</cp:coreProperties>
</file>